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5644" w14:textId="77777777" w:rsidR="005524F3" w:rsidRDefault="005524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4E14134" w14:textId="77777777" w:rsidR="005524F3" w:rsidRDefault="005524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08F1AD7" w14:textId="77777777" w:rsidR="005524F3" w:rsidRDefault="005524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D0597BA" w14:textId="77777777" w:rsidR="005524F3" w:rsidRDefault="005524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9A8A71" w14:textId="77777777" w:rsidR="005524F3" w:rsidRDefault="005524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5BE0305" w14:textId="1DB6E95C" w:rsidR="005524F3" w:rsidRDefault="0015216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46C8">
        <w:rPr>
          <w:noProof/>
        </w:rPr>
        <w:drawing>
          <wp:inline distT="0" distB="0" distL="0" distR="0" wp14:anchorId="4B354F58" wp14:editId="5731CABE">
            <wp:extent cx="2064385" cy="35115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694EF" w14:textId="77777777" w:rsidR="005524F3" w:rsidRDefault="005524F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70C5E8F" w14:textId="77777777" w:rsidR="005524F3" w:rsidRDefault="00547CF0">
      <w:pPr>
        <w:spacing w:before="28"/>
        <w:ind w:left="3549" w:right="802" w:firstLine="669"/>
        <w:rPr>
          <w:rFonts w:ascii="Cambria" w:eastAsia="Cambria" w:hAnsi="Cambria" w:cs="Cambria"/>
          <w:i/>
          <w:color w:val="366091"/>
        </w:rPr>
      </w:pPr>
      <w:r>
        <w:rPr>
          <w:b/>
          <w:color w:val="365F91"/>
          <w:sz w:val="36"/>
          <w:szCs w:val="36"/>
        </w:rPr>
        <w:t xml:space="preserve">Tecnico Grafico </w:t>
      </w:r>
    </w:p>
    <w:p w14:paraId="00943D3D" w14:textId="3A03E300" w:rsidR="005524F3" w:rsidRDefault="00547CF0">
      <w:pPr>
        <w:pBdr>
          <w:top w:val="nil"/>
          <w:left w:val="nil"/>
          <w:bottom w:val="nil"/>
          <w:right w:val="nil"/>
          <w:between w:val="nil"/>
        </w:pBdr>
        <w:spacing w:before="28"/>
        <w:ind w:left="669" w:right="802" w:firstLine="669"/>
        <w:rPr>
          <w:rFonts w:ascii="Cambria" w:eastAsia="Cambria" w:hAnsi="Cambria" w:cs="Cambria"/>
          <w:i/>
          <w:color w:val="366091"/>
        </w:rPr>
      </w:pPr>
      <w:r>
        <w:rPr>
          <w:b/>
          <w:color w:val="365F91"/>
          <w:sz w:val="36"/>
          <w:szCs w:val="36"/>
        </w:rPr>
        <w:t xml:space="preserve">       </w:t>
      </w:r>
      <w:r>
        <w:rPr>
          <w:rFonts w:ascii="Cambria" w:eastAsia="Cambria" w:hAnsi="Cambria" w:cs="Cambria"/>
          <w:i/>
          <w:color w:val="366091"/>
        </w:rPr>
        <w:t>Rif P.A 202</w:t>
      </w:r>
      <w:r w:rsidR="00EF4B52">
        <w:rPr>
          <w:rFonts w:ascii="Cambria" w:eastAsia="Cambria" w:hAnsi="Cambria" w:cs="Cambria"/>
          <w:i/>
          <w:color w:val="366091"/>
        </w:rPr>
        <w:t>4</w:t>
      </w:r>
      <w:r>
        <w:rPr>
          <w:rFonts w:ascii="Cambria" w:eastAsia="Cambria" w:hAnsi="Cambria" w:cs="Cambria"/>
          <w:i/>
          <w:color w:val="366091"/>
        </w:rPr>
        <w:t>-</w:t>
      </w:r>
      <w:r w:rsidR="00EF4B52">
        <w:rPr>
          <w:rFonts w:ascii="Cambria" w:eastAsia="Cambria" w:hAnsi="Cambria" w:cs="Cambria"/>
          <w:i/>
          <w:color w:val="366091"/>
        </w:rPr>
        <w:t>21692</w:t>
      </w:r>
      <w:r>
        <w:rPr>
          <w:rFonts w:ascii="Cambria" w:eastAsia="Cambria" w:hAnsi="Cambria" w:cs="Cambria"/>
          <w:i/>
          <w:color w:val="366091"/>
        </w:rPr>
        <w:t>/</w:t>
      </w:r>
      <w:proofErr w:type="gramStart"/>
      <w:r>
        <w:rPr>
          <w:rFonts w:ascii="Cambria" w:eastAsia="Cambria" w:hAnsi="Cambria" w:cs="Cambria"/>
          <w:i/>
          <w:color w:val="366091"/>
        </w:rPr>
        <w:t xml:space="preserve">RER  </w:t>
      </w:r>
      <w:r>
        <w:rPr>
          <w:rFonts w:ascii="Arial" w:eastAsia="Arial" w:hAnsi="Arial" w:cs="Arial"/>
          <w:i/>
          <w:color w:val="366091"/>
        </w:rPr>
        <w:t>approvato</w:t>
      </w:r>
      <w:proofErr w:type="gramEnd"/>
      <w:r>
        <w:rPr>
          <w:rFonts w:ascii="Arial" w:eastAsia="Arial" w:hAnsi="Arial" w:cs="Arial"/>
          <w:i/>
          <w:color w:val="366091"/>
        </w:rPr>
        <w:t xml:space="preserve"> con DGR n. </w:t>
      </w:r>
      <w:r w:rsidR="00EF4B52">
        <w:rPr>
          <w:rFonts w:ascii="Arial" w:eastAsia="Arial" w:hAnsi="Arial" w:cs="Arial"/>
          <w:i/>
          <w:color w:val="366091"/>
        </w:rPr>
        <w:t xml:space="preserve">1071 </w:t>
      </w:r>
      <w:r>
        <w:rPr>
          <w:rFonts w:ascii="Arial" w:eastAsia="Arial" w:hAnsi="Arial" w:cs="Arial"/>
          <w:i/>
          <w:color w:val="366091"/>
        </w:rPr>
        <w:t xml:space="preserve">del </w:t>
      </w:r>
      <w:r w:rsidR="00EF4B52">
        <w:rPr>
          <w:rFonts w:ascii="Arial" w:eastAsia="Arial" w:hAnsi="Arial" w:cs="Arial"/>
          <w:i/>
          <w:color w:val="366091"/>
        </w:rPr>
        <w:t>11/06/2024</w:t>
      </w:r>
      <w:r>
        <w:rPr>
          <w:rFonts w:ascii="Arial" w:eastAsia="Arial" w:hAnsi="Arial" w:cs="Arial"/>
          <w:i/>
          <w:color w:val="366091"/>
        </w:rPr>
        <w:t xml:space="preserve"> </w:t>
      </w:r>
    </w:p>
    <w:p w14:paraId="51FE03DB" w14:textId="77777777" w:rsidR="005524F3" w:rsidRDefault="005524F3">
      <w:pPr>
        <w:pBdr>
          <w:top w:val="nil"/>
          <w:left w:val="nil"/>
          <w:bottom w:val="nil"/>
          <w:right w:val="nil"/>
          <w:between w:val="nil"/>
        </w:pBdr>
        <w:spacing w:before="28"/>
        <w:ind w:left="669" w:right="802" w:firstLine="669"/>
        <w:rPr>
          <w:rFonts w:ascii="Cambria" w:eastAsia="Cambria" w:hAnsi="Cambria" w:cs="Cambria"/>
          <w:i/>
          <w:color w:val="366091"/>
        </w:rPr>
      </w:pPr>
    </w:p>
    <w:p w14:paraId="18E6D954" w14:textId="77777777" w:rsidR="005524F3" w:rsidRDefault="00547CF0">
      <w:pPr>
        <w:pBdr>
          <w:top w:val="nil"/>
          <w:left w:val="nil"/>
          <w:bottom w:val="nil"/>
          <w:right w:val="nil"/>
          <w:between w:val="nil"/>
        </w:pBdr>
        <w:spacing w:before="28"/>
        <w:ind w:left="669" w:right="802" w:firstLine="66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Cambria" w:eastAsia="Cambria" w:hAnsi="Cambria" w:cs="Cambria"/>
          <w:i/>
          <w:color w:val="366091"/>
        </w:rPr>
        <w:t xml:space="preserve">             </w:t>
      </w:r>
    </w:p>
    <w:p w14:paraId="6B2C389D" w14:textId="77777777" w:rsidR="005524F3" w:rsidRDefault="005524F3">
      <w:pPr>
        <w:pBdr>
          <w:top w:val="nil"/>
          <w:left w:val="nil"/>
          <w:bottom w:val="nil"/>
          <w:right w:val="nil"/>
          <w:between w:val="nil"/>
        </w:pBdr>
        <w:spacing w:before="1"/>
        <w:ind w:left="100" w:firstLine="100"/>
        <w:rPr>
          <w:b/>
          <w:color w:val="4F81BC"/>
          <w:sz w:val="24"/>
          <w:szCs w:val="24"/>
        </w:rPr>
      </w:pPr>
      <w:bookmarkStart w:id="0" w:name="_heading=h.zgexu9fhrgf5" w:colFirst="0" w:colLast="0"/>
      <w:bookmarkEnd w:id="0"/>
    </w:p>
    <w:p w14:paraId="1A84DBB8" w14:textId="77777777" w:rsidR="005524F3" w:rsidRDefault="00547CF0">
      <w:pPr>
        <w:pBdr>
          <w:top w:val="nil"/>
          <w:left w:val="nil"/>
          <w:bottom w:val="nil"/>
          <w:right w:val="nil"/>
          <w:between w:val="nil"/>
        </w:pBdr>
        <w:spacing w:before="1"/>
        <w:ind w:left="100" w:firstLine="100"/>
        <w:rPr>
          <w:rFonts w:ascii="Cambria" w:eastAsia="Cambria" w:hAnsi="Cambria" w:cs="Cambria"/>
          <w:i/>
          <w:color w:val="366091"/>
        </w:rPr>
        <w:sectPr w:rsidR="005524F3">
          <w:footerReference w:type="default" r:id="rId8"/>
          <w:pgSz w:w="11900" w:h="16850"/>
          <w:pgMar w:top="0" w:right="460" w:bottom="280" w:left="920" w:header="720" w:footer="720" w:gutter="0"/>
          <w:pgNumType w:start="1"/>
          <w:cols w:space="720"/>
        </w:sectPr>
      </w:pPr>
      <w:bookmarkStart w:id="1" w:name="_heading=h.gjdgxs" w:colFirst="0" w:colLast="0"/>
      <w:bookmarkEnd w:id="1"/>
      <w:r>
        <w:rPr>
          <w:b/>
          <w:color w:val="4F81BC"/>
        </w:rPr>
        <w:t>Profilo Professionale</w:t>
      </w:r>
      <w:r>
        <w:rPr>
          <w:rFonts w:ascii="Cambria" w:eastAsia="Cambria" w:hAnsi="Cambria" w:cs="Cambria"/>
          <w:i/>
          <w:color w:val="366091"/>
        </w:rPr>
        <w:t xml:space="preserve">          </w:t>
      </w:r>
    </w:p>
    <w:p w14:paraId="75EDDEE8" w14:textId="77777777" w:rsidR="005524F3" w:rsidRDefault="00547CF0">
      <w:r>
        <w:t>Il Tecnico grafico è in grado di presidiare e intervenire nel proc</w:t>
      </w:r>
      <w:r>
        <w:t>esso di ideazione e sviluppo di soluzioni grafiche in coerenza con gli obiettivi comunicativi e con le specifiche tecnico funzionali dei prodotti da realizzare, tenendo conto del tipo di supporto con cui devono essere veicolati e del target di riferimento.</w:t>
      </w:r>
    </w:p>
    <w:p w14:paraId="418D6BE8" w14:textId="77777777" w:rsidR="005524F3" w:rsidRDefault="00547CF0">
      <w:pPr>
        <w:pBdr>
          <w:top w:val="nil"/>
          <w:left w:val="nil"/>
          <w:bottom w:val="nil"/>
          <w:right w:val="nil"/>
          <w:between w:val="nil"/>
        </w:pBdr>
        <w:spacing w:before="120" w:line="293" w:lineRule="auto"/>
        <w:ind w:left="100" w:firstLine="100"/>
        <w:rPr>
          <w:b/>
          <w:color w:val="000000"/>
        </w:rPr>
      </w:pPr>
      <w:r>
        <w:rPr>
          <w:b/>
          <w:color w:val="4F81BC"/>
        </w:rPr>
        <w:t>Destinatari e Requisiti:</w:t>
      </w:r>
    </w:p>
    <w:p w14:paraId="1BF204FA" w14:textId="0957AE88" w:rsidR="00EF4B52" w:rsidRDefault="00EF4B52">
      <w:pPr>
        <w:pBdr>
          <w:top w:val="nil"/>
          <w:left w:val="nil"/>
          <w:bottom w:val="nil"/>
          <w:right w:val="nil"/>
          <w:between w:val="nil"/>
        </w:pBdr>
        <w:ind w:left="100" w:right="40"/>
        <w:jc w:val="both"/>
        <w:rPr>
          <w:color w:val="221F1F"/>
        </w:rPr>
      </w:pPr>
      <w:r>
        <w:rPr>
          <w:color w:val="221F1F"/>
        </w:rPr>
        <w:t xml:space="preserve">Possono accedere al percorso giovani che abbiano conseguito al termine dell’anno scolastico 23/24 la qualifica triennale di Operatore grafico e di stampa III Livello EQF, privi di lavoro o occupati unicamente </w:t>
      </w:r>
      <w:r w:rsidR="005369E5">
        <w:rPr>
          <w:color w:val="221F1F"/>
        </w:rPr>
        <w:t>con contratto di apprendistato I livello.</w:t>
      </w:r>
    </w:p>
    <w:p w14:paraId="07C32414" w14:textId="77777777" w:rsidR="00EF4B52" w:rsidRDefault="00EF4B52">
      <w:pPr>
        <w:pBdr>
          <w:top w:val="nil"/>
          <w:left w:val="nil"/>
          <w:bottom w:val="nil"/>
          <w:right w:val="nil"/>
          <w:between w:val="nil"/>
        </w:pBdr>
        <w:ind w:left="100" w:right="40"/>
        <w:jc w:val="both"/>
        <w:rPr>
          <w:color w:val="221F1F"/>
        </w:rPr>
      </w:pPr>
    </w:p>
    <w:p w14:paraId="488BF7A8" w14:textId="77777777" w:rsidR="005524F3" w:rsidRDefault="00547CF0">
      <w:pPr>
        <w:pBdr>
          <w:top w:val="nil"/>
          <w:left w:val="nil"/>
          <w:bottom w:val="nil"/>
          <w:right w:val="nil"/>
          <w:between w:val="nil"/>
        </w:pBdr>
        <w:spacing w:before="121" w:line="293" w:lineRule="auto"/>
        <w:ind w:left="100"/>
        <w:rPr>
          <w:b/>
          <w:color w:val="000000"/>
        </w:rPr>
      </w:pPr>
      <w:r>
        <w:rPr>
          <w:b/>
          <w:color w:val="4F81BC"/>
        </w:rPr>
        <w:t xml:space="preserve">   P</w:t>
      </w:r>
      <w:r>
        <w:rPr>
          <w:b/>
          <w:color w:val="4F81BC"/>
        </w:rPr>
        <w:t xml:space="preserve">osti </w:t>
      </w:r>
      <w:proofErr w:type="gramStart"/>
      <w:r>
        <w:rPr>
          <w:b/>
          <w:color w:val="4F81BC"/>
        </w:rPr>
        <w:t>disponibili :</w:t>
      </w:r>
      <w:proofErr w:type="gramEnd"/>
    </w:p>
    <w:p w14:paraId="3CA8BE59" w14:textId="77777777" w:rsidR="005524F3" w:rsidRDefault="00547CF0">
      <w:pPr>
        <w:ind w:left="100"/>
        <w:rPr>
          <w:b/>
        </w:rPr>
      </w:pPr>
      <w:r>
        <w:rPr>
          <w:color w:val="221F1F"/>
        </w:rPr>
        <w:t xml:space="preserve">15 posti </w:t>
      </w:r>
    </w:p>
    <w:p w14:paraId="79E75710" w14:textId="77777777" w:rsidR="005369E5" w:rsidRDefault="005369E5">
      <w:pPr>
        <w:pBdr>
          <w:top w:val="nil"/>
          <w:left w:val="nil"/>
          <w:bottom w:val="nil"/>
          <w:right w:val="nil"/>
          <w:between w:val="nil"/>
        </w:pBdr>
        <w:spacing w:before="119" w:line="293" w:lineRule="auto"/>
        <w:ind w:left="100" w:firstLine="100"/>
        <w:rPr>
          <w:b/>
          <w:color w:val="4F81BC"/>
        </w:rPr>
      </w:pPr>
    </w:p>
    <w:p w14:paraId="309B3FC3" w14:textId="63A2DC39" w:rsidR="005524F3" w:rsidRDefault="00547CF0">
      <w:pPr>
        <w:pBdr>
          <w:top w:val="nil"/>
          <w:left w:val="nil"/>
          <w:bottom w:val="nil"/>
          <w:right w:val="nil"/>
          <w:between w:val="nil"/>
        </w:pBdr>
        <w:spacing w:before="119" w:line="293" w:lineRule="auto"/>
        <w:ind w:left="100" w:firstLine="100"/>
        <w:rPr>
          <w:b/>
          <w:color w:val="000000"/>
        </w:rPr>
      </w:pPr>
      <w:r>
        <w:rPr>
          <w:b/>
          <w:color w:val="4F81BC"/>
        </w:rPr>
        <w:t>Contenuti</w:t>
      </w:r>
    </w:p>
    <w:p w14:paraId="4EE9F71A" w14:textId="77777777" w:rsidR="005524F3" w:rsidRDefault="00547CF0">
      <w:pPr>
        <w:pBdr>
          <w:top w:val="nil"/>
          <w:left w:val="nil"/>
          <w:bottom w:val="nil"/>
          <w:right w:val="nil"/>
          <w:between w:val="nil"/>
        </w:pBdr>
        <w:ind w:left="100" w:right="40"/>
        <w:jc w:val="both"/>
        <w:rPr>
          <w:color w:val="000000"/>
        </w:rPr>
      </w:pPr>
      <w:r>
        <w:t xml:space="preserve">Colorimetria - Computer </w:t>
      </w:r>
      <w:proofErr w:type="gramStart"/>
      <w:r>
        <w:t>graphic  -</w:t>
      </w:r>
      <w:proofErr w:type="gramEnd"/>
      <w:r>
        <w:t xml:space="preserve"> packaging design -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mockup</w:t>
      </w:r>
      <w:proofErr w:type="spellEnd"/>
      <w:r>
        <w:t xml:space="preserve"> - Webb &amp; App  - Workflow - Sicurezza sul lavoro - Design Thinking  - Elementi di economia e matematica - Italiano, storia e arti grafiche - Inglese </w:t>
      </w:r>
    </w:p>
    <w:p w14:paraId="41DD58C2" w14:textId="77777777" w:rsidR="005369E5" w:rsidRDefault="005369E5">
      <w:pPr>
        <w:pBdr>
          <w:top w:val="nil"/>
          <w:left w:val="nil"/>
          <w:bottom w:val="nil"/>
          <w:right w:val="nil"/>
          <w:between w:val="nil"/>
        </w:pBdr>
        <w:spacing w:before="121" w:line="293" w:lineRule="auto"/>
        <w:ind w:left="100" w:firstLine="100"/>
        <w:rPr>
          <w:b/>
          <w:color w:val="4F81BC"/>
        </w:rPr>
      </w:pPr>
    </w:p>
    <w:p w14:paraId="67F3C469" w14:textId="03CF46D7" w:rsidR="005524F3" w:rsidRDefault="00547CF0">
      <w:pPr>
        <w:pBdr>
          <w:top w:val="nil"/>
          <w:left w:val="nil"/>
          <w:bottom w:val="nil"/>
          <w:right w:val="nil"/>
          <w:between w:val="nil"/>
        </w:pBdr>
        <w:spacing w:before="121" w:line="293" w:lineRule="auto"/>
        <w:ind w:left="100" w:firstLine="100"/>
        <w:rPr>
          <w:b/>
          <w:color w:val="000000"/>
        </w:rPr>
      </w:pPr>
      <w:r>
        <w:rPr>
          <w:b/>
          <w:color w:val="4F81BC"/>
        </w:rPr>
        <w:t>Selezione</w:t>
      </w:r>
    </w:p>
    <w:p w14:paraId="0BC95E3E" w14:textId="77777777" w:rsidR="005369E5" w:rsidRDefault="00547CF0" w:rsidP="005369E5">
      <w:pPr>
        <w:ind w:left="100" w:right="40"/>
        <w:jc w:val="both"/>
      </w:pPr>
      <w:r>
        <w:t>In caso di preiscrizioni superiori rispetto ai posti disponibili</w:t>
      </w:r>
      <w:r w:rsidR="005369E5">
        <w:t xml:space="preserve"> si procederà con la selezione.</w:t>
      </w:r>
    </w:p>
    <w:p w14:paraId="09DEEB3B" w14:textId="014694DC" w:rsidR="005524F3" w:rsidRPr="005369E5" w:rsidRDefault="00547CF0" w:rsidP="005369E5">
      <w:pPr>
        <w:ind w:left="100" w:right="40"/>
        <w:jc w:val="both"/>
      </w:pPr>
      <w:r>
        <w:rPr>
          <w:b/>
          <w:color w:val="4F81BC"/>
        </w:rPr>
        <w:t>Attestato</w:t>
      </w:r>
    </w:p>
    <w:p w14:paraId="47F2F287" w14:textId="77777777" w:rsidR="005524F3" w:rsidRDefault="00547CF0">
      <w:pPr>
        <w:pBdr>
          <w:top w:val="nil"/>
          <w:left w:val="nil"/>
          <w:bottom w:val="nil"/>
          <w:right w:val="nil"/>
          <w:between w:val="nil"/>
        </w:pBdr>
        <w:ind w:left="100" w:right="514"/>
        <w:rPr>
          <w:color w:val="000000"/>
        </w:rPr>
      </w:pPr>
      <w:r>
        <w:rPr>
          <w:color w:val="000000"/>
        </w:rPr>
        <w:t xml:space="preserve">Al termine del percorso, previo positivo superamento dell’esame finale, sarà rilasciata la qualifica di </w:t>
      </w:r>
      <w:r>
        <w:t>Tecnico Grafico di 4 livello EQF</w:t>
      </w:r>
    </w:p>
    <w:p w14:paraId="4E4EF271" w14:textId="77777777" w:rsidR="005524F3" w:rsidRDefault="005524F3">
      <w:p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</w:tabs>
        <w:spacing w:before="1"/>
        <w:ind w:left="460" w:right="42"/>
        <w:rPr>
          <w:color w:val="000000"/>
        </w:rPr>
      </w:pPr>
    </w:p>
    <w:p w14:paraId="44D1CDD6" w14:textId="77777777" w:rsidR="005369E5" w:rsidRDefault="00547CF0" w:rsidP="005369E5">
      <w:pPr>
        <w:pBdr>
          <w:top w:val="nil"/>
          <w:left w:val="nil"/>
          <w:bottom w:val="nil"/>
          <w:right w:val="nil"/>
          <w:between w:val="nil"/>
        </w:pBdr>
        <w:ind w:left="114" w:firstLine="114"/>
        <w:rPr>
          <w:b/>
          <w:color w:val="4F81BC"/>
        </w:rPr>
      </w:pPr>
      <w:r>
        <w:rPr>
          <w:b/>
          <w:color w:val="4F81BC"/>
        </w:rPr>
        <w:t>Periodo di svolgimen</w:t>
      </w:r>
      <w:r w:rsidR="005369E5">
        <w:rPr>
          <w:b/>
          <w:color w:val="4F81BC"/>
        </w:rPr>
        <w:t>to</w:t>
      </w:r>
    </w:p>
    <w:p w14:paraId="36FCDC78" w14:textId="5C3F3132" w:rsidR="005524F3" w:rsidRPr="005369E5" w:rsidRDefault="005369E5" w:rsidP="005369E5">
      <w:pPr>
        <w:pBdr>
          <w:top w:val="nil"/>
          <w:left w:val="nil"/>
          <w:bottom w:val="nil"/>
          <w:right w:val="nil"/>
          <w:between w:val="nil"/>
        </w:pBdr>
        <w:ind w:left="114" w:firstLine="114"/>
        <w:rPr>
          <w:b/>
          <w:color w:val="000000"/>
        </w:rPr>
      </w:pPr>
      <w:r>
        <w:t>Settembre</w:t>
      </w:r>
      <w:r w:rsidR="00547CF0">
        <w:t xml:space="preserve"> 202</w:t>
      </w:r>
      <w:r>
        <w:t>4</w:t>
      </w:r>
      <w:r w:rsidR="00547CF0">
        <w:t xml:space="preserve">– </w:t>
      </w:r>
      <w:r>
        <w:t>Giugno</w:t>
      </w:r>
      <w:r w:rsidR="00547CF0">
        <w:t xml:space="preserve"> 202</w:t>
      </w:r>
      <w:r>
        <w:t>5</w:t>
      </w:r>
    </w:p>
    <w:p w14:paraId="1DA2C45B" w14:textId="77777777" w:rsidR="005524F3" w:rsidRDefault="005524F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</w:rPr>
      </w:pPr>
    </w:p>
    <w:p w14:paraId="0853ABF5" w14:textId="77777777" w:rsidR="005524F3" w:rsidRDefault="00547CF0">
      <w:pPr>
        <w:pBdr>
          <w:top w:val="nil"/>
          <w:left w:val="nil"/>
          <w:bottom w:val="nil"/>
          <w:right w:val="nil"/>
          <w:between w:val="nil"/>
        </w:pBdr>
        <w:ind w:left="114" w:firstLine="114"/>
        <w:rPr>
          <w:b/>
          <w:color w:val="000000"/>
        </w:rPr>
      </w:pPr>
      <w:r>
        <w:rPr>
          <w:b/>
          <w:color w:val="4F81BC"/>
        </w:rPr>
        <w:t>Durata</w:t>
      </w:r>
    </w:p>
    <w:p w14:paraId="3496F2AD" w14:textId="32F7EFB9" w:rsidR="005524F3" w:rsidRDefault="00547CF0">
      <w:pPr>
        <w:spacing w:before="2"/>
        <w:ind w:left="114" w:right="120"/>
        <w:jc w:val="both"/>
      </w:pPr>
      <w:r>
        <w:t xml:space="preserve">990 </w:t>
      </w:r>
      <w:r>
        <w:t xml:space="preserve">ore di cui </w:t>
      </w:r>
      <w:r w:rsidR="005369E5">
        <w:t>500</w:t>
      </w:r>
      <w:r>
        <w:t xml:space="preserve"> di </w:t>
      </w:r>
      <w:proofErr w:type="gramStart"/>
      <w:r>
        <w:t>aula ,</w:t>
      </w:r>
      <w:proofErr w:type="gramEnd"/>
      <w:r>
        <w:t xml:space="preserve">  49</w:t>
      </w:r>
      <w:r w:rsidR="005369E5">
        <w:t>0</w:t>
      </w:r>
      <w:r>
        <w:t xml:space="preserve"> di stage </w:t>
      </w:r>
      <w:r>
        <w:t xml:space="preserve">  </w:t>
      </w:r>
    </w:p>
    <w:p w14:paraId="1DE8B2B6" w14:textId="77777777" w:rsidR="005524F3" w:rsidRDefault="005524F3">
      <w:pPr>
        <w:spacing w:before="2"/>
        <w:ind w:left="114" w:right="120"/>
        <w:jc w:val="both"/>
        <w:rPr>
          <w:b/>
        </w:rPr>
      </w:pPr>
    </w:p>
    <w:p w14:paraId="031CBE1F" w14:textId="77777777" w:rsidR="005524F3" w:rsidRDefault="00547CF0">
      <w:pPr>
        <w:pBdr>
          <w:top w:val="nil"/>
          <w:left w:val="nil"/>
          <w:bottom w:val="nil"/>
          <w:right w:val="nil"/>
          <w:between w:val="nil"/>
        </w:pBdr>
        <w:ind w:left="114" w:firstLine="114"/>
        <w:jc w:val="both"/>
        <w:rPr>
          <w:b/>
          <w:color w:val="000000"/>
        </w:rPr>
      </w:pPr>
      <w:r>
        <w:rPr>
          <w:b/>
          <w:color w:val="4F81BC"/>
        </w:rPr>
        <w:t>Sede di svolgimento</w:t>
      </w:r>
    </w:p>
    <w:p w14:paraId="00B6621D" w14:textId="77777777" w:rsidR="005524F3" w:rsidRDefault="00547CF0">
      <w:pPr>
        <w:spacing w:before="3"/>
        <w:ind w:left="114" w:right="153"/>
        <w:jc w:val="both"/>
      </w:pPr>
      <w:r>
        <w:t xml:space="preserve">ENGIM Emilia Romagna sede di Ravenna – Via Punta Stilo, 59, 48124 Ravenna RA </w:t>
      </w:r>
    </w:p>
    <w:p w14:paraId="6FDEA483" w14:textId="77777777" w:rsidR="005524F3" w:rsidRDefault="005524F3">
      <w:pPr>
        <w:spacing w:before="3"/>
        <w:ind w:left="114" w:right="153"/>
        <w:jc w:val="both"/>
      </w:pPr>
    </w:p>
    <w:p w14:paraId="4B5A2C58" w14:textId="77777777" w:rsidR="005524F3" w:rsidRDefault="00547CF0">
      <w:pPr>
        <w:pBdr>
          <w:top w:val="nil"/>
          <w:left w:val="nil"/>
          <w:bottom w:val="nil"/>
          <w:right w:val="nil"/>
          <w:between w:val="nil"/>
        </w:pBdr>
        <w:spacing w:before="1"/>
        <w:ind w:left="114" w:firstLine="114"/>
        <w:rPr>
          <w:b/>
          <w:color w:val="000000"/>
        </w:rPr>
      </w:pPr>
      <w:r>
        <w:rPr>
          <w:b/>
          <w:color w:val="4F81BC"/>
        </w:rPr>
        <w:t>Per informazioni e iscrizione</w:t>
      </w:r>
    </w:p>
    <w:p w14:paraId="5D64153E" w14:textId="77777777" w:rsidR="005524F3" w:rsidRDefault="005524F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</w:rPr>
      </w:pPr>
    </w:p>
    <w:p w14:paraId="638FCD3A" w14:textId="77777777" w:rsidR="005524F3" w:rsidRDefault="00547CF0">
      <w:pPr>
        <w:pBdr>
          <w:top w:val="nil"/>
          <w:left w:val="nil"/>
          <w:bottom w:val="nil"/>
          <w:right w:val="nil"/>
          <w:between w:val="nil"/>
        </w:pBdr>
        <w:ind w:left="114"/>
        <w:rPr>
          <w:color w:val="000000"/>
        </w:rPr>
      </w:pPr>
      <w:proofErr w:type="spellStart"/>
      <w:r>
        <w:rPr>
          <w:b/>
          <w:color w:val="000000"/>
          <w:u w:val="single"/>
        </w:rPr>
        <w:t>Engim</w:t>
      </w:r>
      <w:proofErr w:type="spellEnd"/>
      <w:r>
        <w:rPr>
          <w:b/>
          <w:color w:val="000000"/>
          <w:u w:val="single"/>
        </w:rPr>
        <w:t xml:space="preserve"> Emilia Romagna sede di </w:t>
      </w:r>
      <w:proofErr w:type="gramStart"/>
      <w:r>
        <w:rPr>
          <w:b/>
          <w:color w:val="000000"/>
          <w:u w:val="single"/>
        </w:rPr>
        <w:t>Ravenna</w:t>
      </w:r>
      <w:r>
        <w:rPr>
          <w:b/>
          <w:color w:val="000000"/>
        </w:rPr>
        <w:t xml:space="preserve"> </w:t>
      </w:r>
      <w:r>
        <w:rPr>
          <w:color w:val="000000"/>
        </w:rPr>
        <w:t>:</w:t>
      </w:r>
      <w:proofErr w:type="gramEnd"/>
    </w:p>
    <w:p w14:paraId="1EC124E1" w14:textId="77777777" w:rsidR="005524F3" w:rsidRPr="00EF4B52" w:rsidRDefault="00547CF0">
      <w:pPr>
        <w:spacing w:before="1" w:line="242" w:lineRule="auto"/>
        <w:ind w:left="114"/>
        <w:rPr>
          <w:lang w:val="en-GB"/>
        </w:rPr>
      </w:pPr>
      <w:r w:rsidRPr="00EF4B52">
        <w:rPr>
          <w:lang w:val="en-GB"/>
        </w:rPr>
        <w:t>Tel 0544 407189 - Fax 0544 407191</w:t>
      </w:r>
    </w:p>
    <w:p w14:paraId="72B09A69" w14:textId="77777777" w:rsidR="005524F3" w:rsidRPr="00EF4B52" w:rsidRDefault="00547CF0">
      <w:pPr>
        <w:ind w:left="114" w:right="650"/>
        <w:rPr>
          <w:lang w:val="en-GB"/>
        </w:rPr>
      </w:pPr>
      <w:r w:rsidRPr="00EF4B52">
        <w:rPr>
          <w:color w:val="4F81BC"/>
          <w:lang w:val="en-GB"/>
        </w:rPr>
        <w:t xml:space="preserve">Email: </w:t>
      </w:r>
      <w:hyperlink r:id="rId9">
        <w:r w:rsidRPr="00EF4B52">
          <w:rPr>
            <w:lang w:val="en-GB"/>
          </w:rPr>
          <w:t>segreteria@engimravenna.it</w:t>
        </w:r>
      </w:hyperlink>
      <w:r w:rsidRPr="00EF4B52">
        <w:rPr>
          <w:lang w:val="en-GB"/>
        </w:rPr>
        <w:t xml:space="preserve"> </w:t>
      </w:r>
      <w:hyperlink r:id="rId10">
        <w:r w:rsidRPr="00EF4B52">
          <w:rPr>
            <w:color w:val="4F81BC"/>
            <w:lang w:val="en-GB"/>
          </w:rPr>
          <w:t>http://emiliaromagna.engim.org</w:t>
        </w:r>
      </w:hyperlink>
    </w:p>
    <w:p w14:paraId="7C20A3B4" w14:textId="77777777" w:rsidR="005524F3" w:rsidRPr="00EF4B52" w:rsidRDefault="005524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GB"/>
        </w:rPr>
      </w:pPr>
    </w:p>
    <w:p w14:paraId="0B353072" w14:textId="77777777" w:rsidR="005524F3" w:rsidRPr="00EF4B52" w:rsidRDefault="005524F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lang w:val="en-GB"/>
        </w:rPr>
      </w:pPr>
    </w:p>
    <w:p w14:paraId="1290493A" w14:textId="77777777" w:rsidR="005524F3" w:rsidRDefault="00547CF0">
      <w:pPr>
        <w:pBdr>
          <w:top w:val="nil"/>
          <w:left w:val="nil"/>
          <w:bottom w:val="nil"/>
          <w:right w:val="nil"/>
          <w:between w:val="nil"/>
        </w:pBdr>
        <w:ind w:left="114" w:firstLine="114"/>
        <w:rPr>
          <w:b/>
          <w:color w:val="000000"/>
        </w:rPr>
      </w:pPr>
      <w:r>
        <w:rPr>
          <w:b/>
          <w:color w:val="4F81BC"/>
        </w:rPr>
        <w:t>Data termine iscrizioni</w:t>
      </w:r>
    </w:p>
    <w:p w14:paraId="4455F84F" w14:textId="05F8C570" w:rsidR="005524F3" w:rsidRDefault="00547CF0">
      <w:pPr>
        <w:spacing w:before="2"/>
        <w:ind w:left="114"/>
      </w:pPr>
      <w:r>
        <w:t xml:space="preserve">  </w:t>
      </w:r>
      <w:r w:rsidR="005369E5">
        <w:t>10/09/2024</w:t>
      </w:r>
    </w:p>
    <w:p w14:paraId="3123B80E" w14:textId="77777777" w:rsidR="005524F3" w:rsidRDefault="005524F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</w:rPr>
      </w:pPr>
    </w:p>
    <w:p w14:paraId="4258C442" w14:textId="77777777" w:rsidR="005524F3" w:rsidRDefault="00547CF0">
      <w:pPr>
        <w:pBdr>
          <w:top w:val="nil"/>
          <w:left w:val="nil"/>
          <w:bottom w:val="nil"/>
          <w:right w:val="nil"/>
          <w:between w:val="nil"/>
        </w:pBdr>
        <w:ind w:left="114" w:firstLine="114"/>
        <w:rPr>
          <w:b/>
          <w:color w:val="000000"/>
        </w:rPr>
      </w:pPr>
      <w:r>
        <w:rPr>
          <w:b/>
          <w:color w:val="4F81BC"/>
        </w:rPr>
        <w:t>Costo</w:t>
      </w:r>
    </w:p>
    <w:p w14:paraId="626DE347" w14:textId="77777777" w:rsidR="005524F3" w:rsidRDefault="00547CF0">
      <w:pPr>
        <w:spacing w:before="3"/>
        <w:ind w:left="114" w:right="88"/>
        <w:rPr>
          <w:b/>
        </w:rPr>
        <w:sectPr w:rsidR="005524F3">
          <w:type w:val="continuous"/>
          <w:pgSz w:w="11900" w:h="16850"/>
          <w:pgMar w:top="0" w:right="460" w:bottom="280" w:left="920" w:header="720" w:footer="720" w:gutter="0"/>
          <w:cols w:num="2" w:space="720" w:equalWidth="0">
            <w:col w:w="5071" w:space="378"/>
            <w:col w:w="5071" w:space="0"/>
          </w:cols>
        </w:sectPr>
      </w:pPr>
      <w:r>
        <w:rPr>
          <w:b/>
        </w:rPr>
        <w:t xml:space="preserve">Il corso è completamente gratuito </w:t>
      </w:r>
    </w:p>
    <w:p w14:paraId="2CB509B0" w14:textId="77777777" w:rsidR="005524F3" w:rsidRDefault="00547CF0">
      <w:pPr>
        <w:tabs>
          <w:tab w:val="left" w:pos="3949"/>
          <w:tab w:val="left" w:pos="7834"/>
        </w:tabs>
        <w:ind w:left="1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5524F3">
      <w:type w:val="continuous"/>
      <w:pgSz w:w="11900" w:h="16850"/>
      <w:pgMar w:top="0" w:right="4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B0C17" w14:textId="77777777" w:rsidR="00000000" w:rsidRDefault="00547CF0">
      <w:r>
        <w:separator/>
      </w:r>
    </w:p>
  </w:endnote>
  <w:endnote w:type="continuationSeparator" w:id="0">
    <w:p w14:paraId="5E73695E" w14:textId="77777777" w:rsidR="00000000" w:rsidRDefault="0054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896EB" w14:textId="46CDD626" w:rsidR="005524F3" w:rsidRDefault="00547CF0">
    <w:pPr>
      <w:tabs>
        <w:tab w:val="left" w:pos="3949"/>
        <w:tab w:val="left" w:pos="7834"/>
      </w:tabs>
      <w:ind w:left="180"/>
    </w:pPr>
    <w:r>
      <w:rPr>
        <w:noProof/>
      </w:rPr>
      <w:drawing>
        <wp:inline distT="0" distB="0" distL="0" distR="0" wp14:anchorId="1A0D99F9" wp14:editId="16D8B1F6">
          <wp:extent cx="462928" cy="639993"/>
          <wp:effectExtent l="0" t="0" r="0" b="0"/>
          <wp:docPr id="12" name="image3.jpg" descr="logo-ae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-aec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2928" cy="6399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</w:t>
    </w:r>
    <w:r w:rsidR="00152165">
      <w:rPr>
        <w:noProof/>
      </w:rPr>
      <w:drawing>
        <wp:inline distT="0" distB="0" distL="0" distR="0" wp14:anchorId="619D490B" wp14:editId="3FBFB945">
          <wp:extent cx="1013460" cy="38286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903" cy="38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E9BBD" w14:textId="77777777" w:rsidR="00000000" w:rsidRDefault="00547CF0">
      <w:r>
        <w:separator/>
      </w:r>
    </w:p>
  </w:footnote>
  <w:footnote w:type="continuationSeparator" w:id="0">
    <w:p w14:paraId="04E4D7B2" w14:textId="77777777" w:rsidR="00000000" w:rsidRDefault="00547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4F3"/>
    <w:rsid w:val="00152165"/>
    <w:rsid w:val="005369E5"/>
    <w:rsid w:val="00547CF0"/>
    <w:rsid w:val="005524F3"/>
    <w:rsid w:val="00E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A5011"/>
  <w15:docId w15:val="{A7BBAD38-62BE-4C98-A72D-F164652E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121" w:line="293" w:lineRule="exact"/>
      <w:ind w:left="10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semiHidden/>
    <w:unhideWhenUsed/>
    <w:qFormat/>
    <w:pPr>
      <w:ind w:left="114"/>
      <w:outlineLvl w:val="1"/>
    </w:pPr>
    <w:rPr>
      <w:b/>
      <w:bCs/>
    </w:rPr>
  </w:style>
  <w:style w:type="paragraph" w:styleId="Titolo3">
    <w:name w:val="heading 3"/>
    <w:basedOn w:val="Normale"/>
    <w:uiPriority w:val="9"/>
    <w:semiHidden/>
    <w:unhideWhenUsed/>
    <w:qFormat/>
    <w:pPr>
      <w:ind w:left="114"/>
      <w:outlineLvl w:val="2"/>
    </w:pPr>
    <w:rPr>
      <w:b/>
      <w:bCs/>
      <w:sz w:val="20"/>
      <w:szCs w:val="20"/>
      <w:u w:val="single" w:color="00000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59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28"/>
      <w:ind w:left="669" w:right="802"/>
      <w:jc w:val="center"/>
    </w:pPr>
    <w:rPr>
      <w:b/>
      <w:bCs/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line="229" w:lineRule="exact"/>
      <w:ind w:left="46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5A598E"/>
  </w:style>
  <w:style w:type="character" w:customStyle="1" w:styleId="Titolo4Carattere">
    <w:name w:val="Titolo 4 Carattere"/>
    <w:basedOn w:val="Carpredefinitoparagrafo"/>
    <w:link w:val="Titolo4"/>
    <w:uiPriority w:val="9"/>
    <w:rsid w:val="005A598E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2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52EC"/>
    <w:rPr>
      <w:rFonts w:ascii="Segoe UI" w:eastAsia="Calibri" w:hAnsi="Segoe UI" w:cs="Segoe UI"/>
      <w:sz w:val="18"/>
      <w:szCs w:val="18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1521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2165"/>
  </w:style>
  <w:style w:type="paragraph" w:styleId="Pidipagina">
    <w:name w:val="footer"/>
    <w:basedOn w:val="Normale"/>
    <w:link w:val="PidipaginaCarattere"/>
    <w:uiPriority w:val="99"/>
    <w:unhideWhenUsed/>
    <w:rsid w:val="001521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2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emiliaromagna.engim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eteria@engimravenna.it" TargetMode="Externa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0aHMeMmCtKqcJeKECJ3vRxuLkg==">AMUW2mV59m1nW5ZiA6/jdoeSOzYYg7vi3Lt4um1C/Bys4u8f9ayW2Bac73Ejz2EDjB5slzUHNDmHZm91nOrOSMjWIA6UM1rLujeyCUlAaTYi62/Ogrtvkqch6MphheAsfbMDm8YaYV2ssveGM+QZouK3sDhidDLoyA==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DFB6423351140A89D36651E690B37" ma:contentTypeVersion="18" ma:contentTypeDescription="Creare un nuovo documento." ma:contentTypeScope="" ma:versionID="21a39830d0f4a95a2e58fb534fb9a6e6">
  <xsd:schema xmlns:xsd="http://www.w3.org/2001/XMLSchema" xmlns:xs="http://www.w3.org/2001/XMLSchema" xmlns:p="http://schemas.microsoft.com/office/2006/metadata/properties" xmlns:ns2="594d17f2-c045-4de3-a64c-3f8dee151e3a" xmlns:ns3="1a588b23-2901-4026-8e0b-28c8653057a3" targetNamespace="http://schemas.microsoft.com/office/2006/metadata/properties" ma:root="true" ma:fieldsID="09e583d4dfc3967c2c02a2f747c2310b" ns2:_="" ns3:_="">
    <xsd:import namespace="594d17f2-c045-4de3-a64c-3f8dee151e3a"/>
    <xsd:import namespace="1a588b23-2901-4026-8e0b-28c865305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17f2-c045-4de3-a64c-3f8dee15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d90f89e-b08d-4454-872f-942fc1989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8b23-2901-4026-8e0b-28c865305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f2a051-8d01-478e-ac8b-b02bcf5ff335}" ma:internalName="TaxCatchAll" ma:showField="CatchAllData" ma:web="1a588b23-2901-4026-8e0b-28c865305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BE9EA72-BED3-4656-B3A2-EC1EB77093A2}"/>
</file>

<file path=customXml/itemProps3.xml><?xml version="1.0" encoding="utf-8"?>
<ds:datastoreItem xmlns:ds="http://schemas.openxmlformats.org/officeDocument/2006/customXml" ds:itemID="{8ED833DF-3001-4798-9C3E-44D19CA98F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Caterina Levis</cp:lastModifiedBy>
  <cp:revision>2</cp:revision>
  <dcterms:created xsi:type="dcterms:W3CDTF">2024-09-10T14:39:00Z</dcterms:created>
  <dcterms:modified xsi:type="dcterms:W3CDTF">2024-09-10T14:39:00Z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2022-09-20T00:00:00Z</vt:filetime>
  </property>
</Properties>
</file>