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9A061" w14:textId="3DEF9568" w:rsidR="00476239" w:rsidRDefault="00BC1EF3" w:rsidP="00FA49F3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9977C3A" wp14:editId="099AC7D1">
                <wp:simplePos x="0" y="0"/>
                <wp:positionH relativeFrom="margin">
                  <wp:align>right</wp:align>
                </wp:positionH>
                <wp:positionV relativeFrom="paragraph">
                  <wp:posOffset>284</wp:posOffset>
                </wp:positionV>
                <wp:extent cx="6584950" cy="8447405"/>
                <wp:effectExtent l="0" t="0" r="0" b="0"/>
                <wp:wrapSquare wrapText="bothSides"/>
                <wp:docPr id="18822492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0" cy="8447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C1E4" w14:textId="77777777" w:rsidR="00750A60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Operazione Rif. PA 2023-20071/RER</w:t>
                            </w:r>
                          </w:p>
                          <w:p w14:paraId="6388F1CF" w14:textId="77777777" w:rsidR="00750A60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approvata con D.G.R. 1783 del 23/10/23</w:t>
                            </w:r>
                          </w:p>
                          <w:p w14:paraId="70AB1968" w14:textId="2AC50621" w:rsidR="00FA49F3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Operazione realizzata grazie ai fondi europei della Regione Emilia-Romagna</w:t>
                            </w:r>
                          </w:p>
                          <w:p w14:paraId="5AAB2FD0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C27E08" w14:textId="77777777" w:rsidR="00BC1EF3" w:rsidRDefault="00750A60" w:rsidP="00BC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1E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“Percorsi di formazione permanente per l’occupabilità e l’adattabilità</w:t>
                            </w:r>
                          </w:p>
                          <w:p w14:paraId="5CB0338B" w14:textId="40E852EF" w:rsidR="00750A60" w:rsidRPr="00BC1EF3" w:rsidRDefault="00750A60" w:rsidP="00BC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1E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ambito territoriale di Ferrara”</w:t>
                            </w:r>
                          </w:p>
                          <w:p w14:paraId="50C52917" w14:textId="251F05D3" w:rsidR="00750A60" w:rsidRPr="00041603" w:rsidRDefault="00EE4DC5" w:rsidP="00EE4DC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41603">
                              <w:rPr>
                                <w:sz w:val="24"/>
                                <w:szCs w:val="24"/>
                              </w:rPr>
                              <w:t xml:space="preserve">Progetto </w:t>
                            </w:r>
                            <w:r w:rsidR="001A3041">
                              <w:rPr>
                                <w:sz w:val="24"/>
                                <w:szCs w:val="24"/>
                              </w:rPr>
                              <w:t>37</w:t>
                            </w:r>
                            <w:r w:rsidRPr="00041603">
                              <w:rPr>
                                <w:sz w:val="24"/>
                                <w:szCs w:val="24"/>
                              </w:rPr>
                              <w:t xml:space="preserve"> - Edizione </w:t>
                            </w:r>
                            <w:r w:rsidR="001A3041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CAD7915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F41B8B" w14:textId="77777777" w:rsidR="00EE4DC5" w:rsidRPr="00BC1EF3" w:rsidRDefault="00EE4DC5" w:rsidP="00750A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C1EF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Contenuti del percorso</w:t>
                            </w:r>
                          </w:p>
                          <w:p w14:paraId="64E6CE31" w14:textId="77777777" w:rsidR="00EE4DC5" w:rsidRPr="00BC1EF3" w:rsidRDefault="00EE4DC5" w:rsidP="00750A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042012C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Principi di enogastronomia</w:t>
                            </w:r>
                          </w:p>
                          <w:p w14:paraId="4F33BBA4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Tecniche di allestimento della sala e di mise en place</w:t>
                            </w:r>
                          </w:p>
                          <w:p w14:paraId="0EB2676F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Le principali tecnologie e attrezzature utilizzate in sala, bar e loro funzionamento</w:t>
                            </w:r>
                          </w:p>
                          <w:p w14:paraId="6B5DE9D0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Tecniche di preparazione e servizio delle bevande calde e fredde</w:t>
                            </w:r>
                          </w:p>
                          <w:p w14:paraId="0CDFAF80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Principi di HACCP</w:t>
                            </w:r>
                          </w:p>
                          <w:p w14:paraId="7C5C7A5E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Relativamente alle capacità, si ritiene che al termine del percorso i destinatari saranno in grado di:</w:t>
                            </w:r>
                          </w:p>
                          <w:p w14:paraId="02CF632F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Adottare stili e tecniche di allestimento e riassetto della sala e del bar, ecc.</w:t>
                            </w:r>
                          </w:p>
                          <w:p w14:paraId="691CBF70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Applicare le tecniche di servizio ai tavoli</w:t>
                            </w:r>
                          </w:p>
                          <w:p w14:paraId="0EE922D4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Applicare modalità di apparecchiatura, sbarazzo e rimpiazzo dei tavoli</w:t>
                            </w:r>
                          </w:p>
                          <w:p w14:paraId="20E9E227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Applicare tecniche di preparazione e presentazione di diverse tipologie di bevande (prodotti di</w:t>
                            </w:r>
                          </w:p>
                          <w:p w14:paraId="4795C26B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caffetteria, bevande non miscelate, cocktail, succhi, ecc.) utilizzando gli strumenti e i bicchieri adeguati</w:t>
                            </w:r>
                          </w:p>
                          <w:p w14:paraId="57504AF3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In relazione ad eventuali percorsi di (re)inserimento lavorativo, i risultati attesi sono i seguenti:</w:t>
                            </w:r>
                          </w:p>
                          <w:p w14:paraId="3E584271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Rafforzare il profilo professionale attraverso competenze di livello intermedio nell’ambito della</w:t>
                            </w:r>
                          </w:p>
                          <w:p w14:paraId="5AF9ADAF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ristorazione che offre numerosi e diversificati sbocchi occupazionali</w:t>
                            </w:r>
                          </w:p>
                          <w:p w14:paraId="3788FB1A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Avere maggiore comprensione delle mansioni e delle competenze richieste per operare nel settore di</w:t>
                            </w:r>
                          </w:p>
                          <w:p w14:paraId="1D15D6D6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riferimento, anche in ottica di orientamento e valutazione del proprio potenziale occupazionale</w:t>
                            </w:r>
                          </w:p>
                          <w:p w14:paraId="69DF80AB" w14:textId="77777777" w:rsidR="001A3041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• Ampliare/specializzare il proprio bagaglio di competenze acquisito in esperienze lavorative e/o</w:t>
                            </w:r>
                          </w:p>
                          <w:p w14:paraId="01A7DE47" w14:textId="3E58116A" w:rsidR="00EE4DC5" w:rsidRPr="001A3041" w:rsidRDefault="001A3041" w:rsidP="001A304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A3041">
                              <w:rPr>
                                <w:sz w:val="20"/>
                                <w:szCs w:val="20"/>
                              </w:rPr>
                              <w:t>formative precedenti</w:t>
                            </w:r>
                          </w:p>
                          <w:p w14:paraId="0A03E816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9A57BC" w14:textId="5F3D5CDE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Durata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1A3041">
                              <w:rPr>
                                <w:sz w:val="18"/>
                                <w:szCs w:val="18"/>
                              </w:rPr>
                              <w:t>48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Ore</w:t>
                            </w:r>
                          </w:p>
                          <w:p w14:paraId="583E994E" w14:textId="2F4C7299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Inizio Corso: </w:t>
                            </w:r>
                            <w:r w:rsidR="001A3041">
                              <w:rPr>
                                <w:sz w:val="18"/>
                                <w:szCs w:val="18"/>
                              </w:rPr>
                              <w:t>01/07</w:t>
                            </w:r>
                            <w:r w:rsidR="009B7BD2">
                              <w:rPr>
                                <w:sz w:val="18"/>
                                <w:szCs w:val="18"/>
                              </w:rPr>
                              <w:t>/2024</w:t>
                            </w:r>
                          </w:p>
                          <w:p w14:paraId="762803A1" w14:textId="49B9DD8C" w:rsidR="00EE4DC5" w:rsidRPr="00EE4DC5" w:rsidRDefault="00EE4DC5" w:rsidP="00EE4D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Termine Corso: </w:t>
                            </w:r>
                            <w:r w:rsidR="001A3041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30/09</w:t>
                            </w: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/2024</w:t>
                            </w:r>
                          </w:p>
                          <w:p w14:paraId="014FDB0B" w14:textId="73A34223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Sede: </w:t>
                            </w:r>
                            <w:r w:rsidR="009B7BD2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Ial Emilia Romagna Srl Impresa Sociale Via Calcagnini </w:t>
                            </w:r>
                            <w:proofErr w:type="gramStart"/>
                            <w:r w:rsidR="009B7BD2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="006C178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proofErr w:type="gramEnd"/>
                            <w:r w:rsidR="006C178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44124 Ferrara</w:t>
                            </w:r>
                          </w:p>
                          <w:p w14:paraId="67F61C67" w14:textId="77777777" w:rsidR="00EE4DC5" w:rsidRP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A51B73" w14:textId="77777777" w:rsidR="00EE4DC5" w:rsidRPr="00AE62D2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Destinatari:</w:t>
                            </w:r>
                          </w:p>
                          <w:p w14:paraId="2D0C0C7C" w14:textId="77777777" w:rsidR="00EE4DC5" w:rsidRPr="00EE4DC5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sz w:val="18"/>
                                <w:szCs w:val="18"/>
                              </w:rPr>
                              <w:t>Persone disabili in cerca di lavoro iscritte al collocamento mirato di Ferrara secondo quanto previsto dalla Legge n.68/1999;</w:t>
                            </w:r>
                          </w:p>
                          <w:p w14:paraId="3F17472D" w14:textId="7EDADAE2" w:rsidR="00EE4DC5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sz w:val="18"/>
                                <w:szCs w:val="18"/>
                              </w:rPr>
                              <w:t>Persone disabili ai sensi della Legge n.68/1999 occupate nonché persone con disabilità acquisita in costanza di rapporto di lavoro.</w:t>
                            </w:r>
                          </w:p>
                          <w:p w14:paraId="4AEAAC11" w14:textId="77777777" w:rsidR="00561DF4" w:rsidRPr="00561DF4" w:rsidRDefault="00561DF4" w:rsidP="00561DF4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51D849" w14:textId="145640E0" w:rsidR="00561DF4" w:rsidRDefault="00561DF4" w:rsidP="00BC1EF3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Indennità di partecipazione: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Il percorso è gratuito, inoltre, si specifica che è previsto il riconoscimento dell’indennità di frequenza nella misura di </w:t>
                            </w:r>
                            <w:r w:rsidRPr="00561DF4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euro 3,10 per ogni ora frequentata fino ad un massimo di euro 413,17 mensili</w:t>
                            </w:r>
                            <w:r w:rsid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B3295E" w14:textId="77777777" w:rsidR="00BC1EF3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410772A" w14:textId="7A46CBB1" w:rsidR="00561DF4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Attività di sostegno nei contesti formativi: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In caso di necessità ed a seconda del fabbisogno dei partecipanti, potranno essere attivati servizi di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tutoraggio personalizzato, nonché altri servizi e misure individualizzate, ivi compresa, ad esempio, la mediazione linguistica individuale e/o la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Lingua Italiana dei Segni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258463B" w14:textId="77777777" w:rsid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60CEE8B1" w14:textId="09E88715" w:rsid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Attestato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–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Frequenza</w:t>
                            </w:r>
                          </w:p>
                          <w:p w14:paraId="3EEF686D" w14:textId="77777777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09E7E46" w14:textId="3F23CE2C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Soggetto Attuatore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7BD2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–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7BD2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Ial Emilia Romagna Srl Impresa Sociale</w:t>
                            </w:r>
                          </w:p>
                          <w:p w14:paraId="50ECEB94" w14:textId="77777777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034E637" w14:textId="77777777" w:rsidR="00BC1EF3" w:rsidRPr="00AE62D2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Iscrizioni e Contatti</w:t>
                            </w:r>
                          </w:p>
                          <w:p w14:paraId="2A20F2C6" w14:textId="30A03E3A" w:rsidR="00750A60" w:rsidRPr="00BC1EF3" w:rsidRDefault="009B7BD2" w:rsidP="00BC1EF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Hlk162518132"/>
                            <w:r>
                              <w:rPr>
                                <w:sz w:val="18"/>
                                <w:szCs w:val="18"/>
                              </w:rPr>
                              <w:t>Davide Brugnati</w:t>
                            </w:r>
                            <w:r w:rsidR="00BC1EF3" w:rsidRPr="00BC1EF3">
                              <w:rPr>
                                <w:sz w:val="18"/>
                                <w:szCs w:val="18"/>
                              </w:rPr>
                              <w:t xml:space="preserve"> - Tel. 0532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206521</w:t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77C3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67.3pt;margin-top:0;width:518.5pt;height:665.15pt;z-index:25165721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" filled="f" stroked="f">
                <v:textbox>
                  <w:txbxContent>
                    <w:p w14:paraId="3FB5C1E4" w14:textId="77777777" w:rsidR="00750A60" w:rsidRDefault="00750A60" w:rsidP="00750A6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Operazione Rif. PA 2023-20071/RER</w:t>
                      </w:r>
                    </w:p>
                    <w:p w14:paraId="6388F1CF" w14:textId="77777777" w:rsidR="00750A60" w:rsidRDefault="00750A60" w:rsidP="00750A6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approvata con D.G.R. 1783 del 23/10/23</w:t>
                      </w:r>
                    </w:p>
                    <w:p w14:paraId="70AB1968" w14:textId="2AC50621" w:rsidR="00FA49F3" w:rsidRDefault="00750A60" w:rsidP="00750A6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Operazione realizzata grazie ai fondi europei della Regione Emilia-Romagna</w:t>
                      </w:r>
                    </w:p>
                    <w:p w14:paraId="5AAB2FD0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2BC27E08" w14:textId="77777777" w:rsidR="00BC1EF3" w:rsidRDefault="00750A60" w:rsidP="00BC1E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1EF3">
                        <w:rPr>
                          <w:b/>
                          <w:bCs/>
                          <w:sz w:val="28"/>
                          <w:szCs w:val="28"/>
                        </w:rPr>
                        <w:t>“Percorsi di formazione permanente per l’occupabilità e l’adattabilità</w:t>
                      </w:r>
                    </w:p>
                    <w:p w14:paraId="5CB0338B" w14:textId="40E852EF" w:rsidR="00750A60" w:rsidRPr="00BC1EF3" w:rsidRDefault="00750A60" w:rsidP="00BC1E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1EF3">
                        <w:rPr>
                          <w:b/>
                          <w:bCs/>
                          <w:sz w:val="28"/>
                          <w:szCs w:val="28"/>
                        </w:rPr>
                        <w:t>ambito territoriale di Ferrara”</w:t>
                      </w:r>
                    </w:p>
                    <w:p w14:paraId="50C52917" w14:textId="251F05D3" w:rsidR="00750A60" w:rsidRPr="00041603" w:rsidRDefault="00EE4DC5" w:rsidP="00EE4DC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41603">
                        <w:rPr>
                          <w:sz w:val="24"/>
                          <w:szCs w:val="24"/>
                        </w:rPr>
                        <w:t xml:space="preserve">Progetto </w:t>
                      </w:r>
                      <w:r w:rsidR="001A3041">
                        <w:rPr>
                          <w:sz w:val="24"/>
                          <w:szCs w:val="24"/>
                        </w:rPr>
                        <w:t>37</w:t>
                      </w:r>
                      <w:r w:rsidRPr="00041603">
                        <w:rPr>
                          <w:sz w:val="24"/>
                          <w:szCs w:val="24"/>
                        </w:rPr>
                        <w:t xml:space="preserve"> - Edizione </w:t>
                      </w:r>
                      <w:r w:rsidR="001A3041">
                        <w:rPr>
                          <w:sz w:val="24"/>
                          <w:szCs w:val="24"/>
                        </w:rPr>
                        <w:t>1</w:t>
                      </w:r>
                    </w:p>
                    <w:p w14:paraId="6CAD7915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5EF41B8B" w14:textId="77777777" w:rsidR="00EE4DC5" w:rsidRPr="00BC1EF3" w:rsidRDefault="00EE4DC5" w:rsidP="00750A60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C1EF3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Contenuti del percorso</w:t>
                      </w:r>
                    </w:p>
                    <w:p w14:paraId="64E6CE31" w14:textId="77777777" w:rsidR="00EE4DC5" w:rsidRPr="00BC1EF3" w:rsidRDefault="00EE4DC5" w:rsidP="00750A60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042012C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Principi di enogastronomia</w:t>
                      </w:r>
                    </w:p>
                    <w:p w14:paraId="4F33BBA4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Tecniche di allestimento della sala e di mise en place</w:t>
                      </w:r>
                    </w:p>
                    <w:p w14:paraId="0EB2676F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Le principali tecnologie e attrezzature utilizzate in sala, bar e loro funzionamento</w:t>
                      </w:r>
                    </w:p>
                    <w:p w14:paraId="6B5DE9D0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Tecniche di preparazione e servizio delle bevande calde e fredde</w:t>
                      </w:r>
                    </w:p>
                    <w:p w14:paraId="0CDFAF80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Principi di HACCP</w:t>
                      </w:r>
                    </w:p>
                    <w:p w14:paraId="7C5C7A5E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Relativamente alle capacità, si ritiene che al termine del percorso i destinatari saranno in grado di:</w:t>
                      </w:r>
                    </w:p>
                    <w:p w14:paraId="02CF632F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Adottare stili e tecniche di allestimento e riassetto della sala e del bar, ecc.</w:t>
                      </w:r>
                    </w:p>
                    <w:p w14:paraId="691CBF70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Applicare le tecniche di servizio ai tavoli</w:t>
                      </w:r>
                    </w:p>
                    <w:p w14:paraId="0EE922D4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Applicare modalità di apparecchiatura, sbarazzo e rimpiazzo dei tavoli</w:t>
                      </w:r>
                    </w:p>
                    <w:p w14:paraId="20E9E227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Applicare tecniche di preparazione e presentazione di diverse tipologie di bevande (prodotti di</w:t>
                      </w:r>
                    </w:p>
                    <w:p w14:paraId="4795C26B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caffetteria, bevande non miscelate, cocktail, succhi, ecc.) utilizzando gli strumenti e i bicchieri adeguati</w:t>
                      </w:r>
                    </w:p>
                    <w:p w14:paraId="57504AF3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In relazione ad eventuali percorsi di (re)inserimento lavorativo, i risultati attesi sono i seguenti:</w:t>
                      </w:r>
                    </w:p>
                    <w:p w14:paraId="3E584271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Rafforzare il profilo professionale attraverso competenze di livello intermedio nell’ambito della</w:t>
                      </w:r>
                    </w:p>
                    <w:p w14:paraId="5AF9ADAF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ristorazione che offre numerosi e diversificati sbocchi occupazionali</w:t>
                      </w:r>
                    </w:p>
                    <w:p w14:paraId="3788FB1A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Avere maggiore comprensione delle mansioni e delle competenze richieste per operare nel settore di</w:t>
                      </w:r>
                    </w:p>
                    <w:p w14:paraId="1D15D6D6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riferimento, anche in ottica di orientamento e valutazione del proprio potenziale occupazionale</w:t>
                      </w:r>
                    </w:p>
                    <w:p w14:paraId="69DF80AB" w14:textId="77777777" w:rsidR="001A3041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• Ampliare/specializzare il proprio bagaglio di competenze acquisito in esperienze lavorative e/o</w:t>
                      </w:r>
                    </w:p>
                    <w:p w14:paraId="01A7DE47" w14:textId="3E58116A" w:rsidR="00EE4DC5" w:rsidRPr="001A3041" w:rsidRDefault="001A3041" w:rsidP="001A304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1A3041">
                        <w:rPr>
                          <w:sz w:val="20"/>
                          <w:szCs w:val="20"/>
                        </w:rPr>
                        <w:t>formative precedenti</w:t>
                      </w:r>
                    </w:p>
                    <w:p w14:paraId="0A03E816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99A57BC" w14:textId="5F3D5CDE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Durata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="001A3041">
                        <w:rPr>
                          <w:sz w:val="18"/>
                          <w:szCs w:val="18"/>
                        </w:rPr>
                        <w:t>48</w:t>
                      </w:r>
                      <w:r>
                        <w:rPr>
                          <w:sz w:val="18"/>
                          <w:szCs w:val="18"/>
                        </w:rPr>
                        <w:t xml:space="preserve"> Ore</w:t>
                      </w:r>
                    </w:p>
                    <w:p w14:paraId="583E994E" w14:textId="2F4C7299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Inizio Corso: </w:t>
                      </w:r>
                      <w:r w:rsidR="001A3041">
                        <w:rPr>
                          <w:sz w:val="18"/>
                          <w:szCs w:val="18"/>
                        </w:rPr>
                        <w:t>01/07</w:t>
                      </w:r>
                      <w:r w:rsidR="009B7BD2">
                        <w:rPr>
                          <w:sz w:val="18"/>
                          <w:szCs w:val="18"/>
                        </w:rPr>
                        <w:t>/2024</w:t>
                      </w:r>
                    </w:p>
                    <w:p w14:paraId="762803A1" w14:textId="49B9DD8C" w:rsidR="00EE4DC5" w:rsidRPr="00EE4DC5" w:rsidRDefault="00EE4DC5" w:rsidP="00EE4D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Termine Corso: </w:t>
                      </w:r>
                      <w:r w:rsidR="001A3041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30/09</w:t>
                      </w: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/2024</w:t>
                      </w:r>
                    </w:p>
                    <w:p w14:paraId="014FDB0B" w14:textId="73A34223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Sede: </w:t>
                      </w:r>
                      <w:r w:rsidR="009B7BD2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Ial Emilia Romagna Srl Impresa Sociale Via Calcagnini </w:t>
                      </w:r>
                      <w:proofErr w:type="gramStart"/>
                      <w:r w:rsidR="009B7BD2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5 </w:t>
                      </w:r>
                      <w:r w:rsidR="006C178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–</w:t>
                      </w:r>
                      <w:proofErr w:type="gramEnd"/>
                      <w:r w:rsidR="006C178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44124 Ferrara</w:t>
                      </w:r>
                    </w:p>
                    <w:p w14:paraId="67F61C67" w14:textId="77777777" w:rsidR="00EE4DC5" w:rsidRP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DA51B73" w14:textId="77777777" w:rsidR="00EE4DC5" w:rsidRPr="00AE62D2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Destinatari:</w:t>
                      </w:r>
                    </w:p>
                    <w:p w14:paraId="2D0C0C7C" w14:textId="77777777" w:rsidR="00EE4DC5" w:rsidRPr="00EE4DC5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EE4DC5">
                        <w:rPr>
                          <w:sz w:val="18"/>
                          <w:szCs w:val="18"/>
                        </w:rPr>
                        <w:t>Persone disabili in cerca di lavoro iscritte al collocamento mirato di Ferrara secondo quanto previsto dalla Legge n.68/1999;</w:t>
                      </w:r>
                    </w:p>
                    <w:p w14:paraId="3F17472D" w14:textId="7EDADAE2" w:rsidR="00EE4DC5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EE4DC5">
                        <w:rPr>
                          <w:sz w:val="18"/>
                          <w:szCs w:val="18"/>
                        </w:rPr>
                        <w:t>Persone disabili ai sensi della Legge n.68/1999 occupate nonché persone con disabilità acquisita in costanza di rapporto di lavoro.</w:t>
                      </w:r>
                    </w:p>
                    <w:p w14:paraId="4AEAAC11" w14:textId="77777777" w:rsidR="00561DF4" w:rsidRPr="00561DF4" w:rsidRDefault="00561DF4" w:rsidP="00561DF4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251D849" w14:textId="145640E0" w:rsidR="00561DF4" w:rsidRDefault="00561DF4" w:rsidP="00BC1EF3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Indennità di partecipazione: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Il percorso è gratuito, inoltre, si specifica che è previsto il riconoscimento dell’indennità di frequenza nella misura di </w:t>
                      </w:r>
                      <w:r w:rsidRPr="00561DF4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euro 3,10 per ogni ora frequentata fino ad un massimo di euro 413,17 mensili</w:t>
                      </w:r>
                      <w:r w:rsid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3EB3295E" w14:textId="77777777" w:rsidR="00BC1EF3" w:rsidRDefault="00BC1EF3" w:rsidP="00BC1EF3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5410772A" w14:textId="7A46CBB1" w:rsidR="00561DF4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Attività di sostegno nei contesti formativi: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In caso di necessità ed a seconda del fabbisogno dei partecipanti, potranno essere attivati servizi di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tutoraggio personalizzato, nonché altri servizi e misure individualizzate, ivi compresa, ad esempio, la mediazione linguistica individuale e/o la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Lingua Italiana dei Segni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1258463B" w14:textId="77777777" w:rsid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60CEE8B1" w14:textId="09E88715" w:rsid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Attestato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–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Frequenza</w:t>
                      </w:r>
                    </w:p>
                    <w:p w14:paraId="3EEF686D" w14:textId="77777777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709E7E46" w14:textId="3F23CE2C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Soggetto Attuatore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9B7BD2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–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9B7BD2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Ial Emilia Romagna Srl Impresa Sociale</w:t>
                      </w:r>
                    </w:p>
                    <w:p w14:paraId="50ECEB94" w14:textId="77777777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5034E637" w14:textId="77777777" w:rsidR="00BC1EF3" w:rsidRPr="00AE62D2" w:rsidRDefault="00BC1EF3" w:rsidP="00BC1EF3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Iscrizioni e Contatti</w:t>
                      </w:r>
                    </w:p>
                    <w:p w14:paraId="2A20F2C6" w14:textId="30A03E3A" w:rsidR="00750A60" w:rsidRPr="00BC1EF3" w:rsidRDefault="009B7BD2" w:rsidP="00BC1EF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bookmarkStart w:id="1" w:name="_Hlk162518132"/>
                      <w:r>
                        <w:rPr>
                          <w:sz w:val="18"/>
                          <w:szCs w:val="18"/>
                        </w:rPr>
                        <w:t>Davide Brugnati</w:t>
                      </w:r>
                      <w:r w:rsidR="00BC1EF3" w:rsidRPr="00BC1EF3">
                        <w:rPr>
                          <w:sz w:val="18"/>
                          <w:szCs w:val="18"/>
                        </w:rPr>
                        <w:t xml:space="preserve"> - Tel. 0532 </w:t>
                      </w:r>
                      <w:r>
                        <w:rPr>
                          <w:sz w:val="18"/>
                          <w:szCs w:val="18"/>
                        </w:rPr>
                        <w:t>206521</w:t>
                      </w:r>
                    </w:p>
                    <w:bookmarkEnd w:id="1"/>
                  </w:txbxContent>
                </v:textbox>
                <w10:wrap type="square" anchorx="margin"/>
              </v:shape>
            </w:pict>
          </mc:Fallback>
        </mc:AlternateContent>
      </w:r>
      <w:r w:rsidR="00A038EB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2B20E262" wp14:editId="61D6788B">
                <wp:simplePos x="0" y="0"/>
                <wp:positionH relativeFrom="margin">
                  <wp:align>center</wp:align>
                </wp:positionH>
                <wp:positionV relativeFrom="paragraph">
                  <wp:posOffset>4151260</wp:posOffset>
                </wp:positionV>
                <wp:extent cx="6066155" cy="4291965"/>
                <wp:effectExtent l="0" t="0" r="0" b="0"/>
                <wp:wrapSquare wrapText="bothSides"/>
                <wp:docPr id="444616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429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6702" w14:textId="7772BFEF" w:rsidR="00A038EB" w:rsidRDefault="00A038EB" w:rsidP="00A038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83A2259" wp14:editId="1615B3D3">
                                  <wp:extent cx="4218940" cy="4191635"/>
                                  <wp:effectExtent l="0" t="0" r="0" b="0"/>
                                  <wp:docPr id="216627618" name="Immagine 4" descr="Immagine che contiene schermata, disegno, cartone anima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627618" name="Immagine 4" descr="Immagine che contiene schermata, disegno, cartone animat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alphaModFix am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8940" cy="419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B20E262" id="_x0000_s1027" type="#_x0000_t202" style="position:absolute;margin-left:0;margin-top:326.85pt;width:477.65pt;height:337.95pt;z-index:25165619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" stroked="f">
                <v:textbox>
                  <w:txbxContent>
                    <w:p w14:paraId="52C76702" w14:textId="7772BFEF" w:rsidR="00A038EB" w:rsidRDefault="00A038EB" w:rsidP="00A038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3A2259" wp14:editId="1615B3D3">
                            <wp:extent cx="4218940" cy="4191635"/>
                            <wp:effectExtent l="0" t="0" r="0" b="0"/>
                            <wp:docPr id="216627618" name="Immagine 4" descr="Immagine che contiene schermata, disegno, cartone anima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627618" name="Immagine 4" descr="Immagine che contiene schermata, disegno, cartone animato&#10;&#10;Descrizione generata automaticamente"/>
                                    <pic:cNvPicPr/>
                                  </pic:nvPicPr>
                                  <pic:blipFill>
                                    <a:blip r:embed="rId9">
                                      <a:alphaModFix am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8940" cy="4191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623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655D12" wp14:editId="6B084121">
                <wp:simplePos x="0" y="0"/>
                <wp:positionH relativeFrom="page">
                  <wp:align>left</wp:align>
                </wp:positionH>
                <wp:positionV relativeFrom="paragraph">
                  <wp:posOffset>8487846</wp:posOffset>
                </wp:positionV>
                <wp:extent cx="7560310" cy="798195"/>
                <wp:effectExtent l="0" t="0" r="2540" b="1905"/>
                <wp:wrapSquare wrapText="bothSides"/>
                <wp:docPr id="125841198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798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EFA88" w14:textId="368B7405" w:rsidR="00476239" w:rsidRDefault="00750A60" w:rsidP="00750A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EEEA216" wp14:editId="2D972498">
                                  <wp:extent cx="6905854" cy="798394"/>
                                  <wp:effectExtent l="0" t="0" r="0" b="0"/>
                                  <wp:docPr id="388085530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085530" name="Immagine 38808553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6968" cy="803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655D12" id="_x0000_s1028" type="#_x0000_t202" style="position:absolute;margin-left:0;margin-top:668.35pt;width:595.3pt;height:62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" fillcolor="#f2f2f2 [3052]" stroked="f">
                <v:textbox>
                  <w:txbxContent>
                    <w:p w14:paraId="70BEFA88" w14:textId="368B7405" w:rsidR="00476239" w:rsidRDefault="00750A60" w:rsidP="00750A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EEA216" wp14:editId="2D972498">
                            <wp:extent cx="6905854" cy="798394"/>
                            <wp:effectExtent l="0" t="0" r="0" b="0"/>
                            <wp:docPr id="388085530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8085530" name="Immagine 38808553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6968" cy="803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476239" w:rsidSect="00AA0A18">
      <w:headerReference w:type="default" r:id="rId12"/>
      <w:footerReference w:type="default" r:id="rId13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67314" w14:textId="77777777" w:rsidR="00C24EDF" w:rsidRDefault="00C24EDF" w:rsidP="005F2805">
      <w:pPr>
        <w:spacing w:after="0" w:line="240" w:lineRule="auto"/>
      </w:pPr>
      <w:r>
        <w:separator/>
      </w:r>
    </w:p>
  </w:endnote>
  <w:endnote w:type="continuationSeparator" w:id="0">
    <w:p w14:paraId="10C959CA" w14:textId="77777777" w:rsidR="00C24EDF" w:rsidRDefault="00C24EDF" w:rsidP="005F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NovaCon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ovaCond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EF005" w14:textId="4D8FCF6C" w:rsidR="00476239" w:rsidRDefault="00476239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153628" wp14:editId="7DCF0784">
              <wp:simplePos x="0" y="0"/>
              <wp:positionH relativeFrom="page">
                <wp:align>left</wp:align>
              </wp:positionH>
              <wp:positionV relativeFrom="paragraph">
                <wp:posOffset>76010</wp:posOffset>
              </wp:positionV>
              <wp:extent cx="7615233" cy="552735"/>
              <wp:effectExtent l="0" t="0" r="24130" b="19050"/>
              <wp:wrapNone/>
              <wp:docPr id="1719549138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5233" cy="55273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5FA26B44" id="Rettangolo 3" o:spid="_x0000_s1026" style="position:absolute;margin-left:0;margin-top:6pt;width:599.6pt;height:43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" fillcolor="#e8e8e8 [3214]" strokecolor="#030e13 [48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6B4AB" w14:textId="77777777" w:rsidR="00C24EDF" w:rsidRDefault="00C24EDF" w:rsidP="005F2805">
      <w:pPr>
        <w:spacing w:after="0" w:line="240" w:lineRule="auto"/>
      </w:pPr>
      <w:r>
        <w:separator/>
      </w:r>
    </w:p>
  </w:footnote>
  <w:footnote w:type="continuationSeparator" w:id="0">
    <w:p w14:paraId="4314FA0D" w14:textId="77777777" w:rsidR="00C24EDF" w:rsidRDefault="00C24EDF" w:rsidP="005F2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C367" w14:textId="063A2375" w:rsidR="005F2805" w:rsidRDefault="005F2805" w:rsidP="00FA49F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7DF041" wp14:editId="682E60AF">
              <wp:simplePos x="0" y="0"/>
              <wp:positionH relativeFrom="column">
                <wp:posOffset>135890</wp:posOffset>
              </wp:positionH>
              <wp:positionV relativeFrom="paragraph">
                <wp:posOffset>-300355</wp:posOffset>
              </wp:positionV>
              <wp:extent cx="6407150" cy="675005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150" cy="675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289AA3" w14:textId="7F6F0050" w:rsidR="005F2805" w:rsidRDefault="005F2805" w:rsidP="005F280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06C01D5" wp14:editId="01FAABFD">
                                <wp:extent cx="6139971" cy="709683"/>
                                <wp:effectExtent l="0" t="0" r="0" b="0"/>
                                <wp:docPr id="1463697305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3697305" name="Immagine 146369730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60001" cy="7235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7DF0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.7pt;margin-top:-23.65pt;width:504.5pt;height:53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" stroked="f">
              <v:textbox>
                <w:txbxContent>
                  <w:p w14:paraId="35289AA3" w14:textId="7F6F0050" w:rsidR="005F2805" w:rsidRDefault="005F2805" w:rsidP="005F2805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06C01D5" wp14:editId="01FAABFD">
                          <wp:extent cx="6139971" cy="709683"/>
                          <wp:effectExtent l="0" t="0" r="0" b="0"/>
                          <wp:docPr id="1463697305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3697305" name="Immagine 146369730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60001" cy="7235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C7071"/>
    <w:multiLevelType w:val="hybridMultilevel"/>
    <w:tmpl w:val="E0FCD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A3F6E"/>
    <w:multiLevelType w:val="hybridMultilevel"/>
    <w:tmpl w:val="EE0261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1E9"/>
    <w:rsid w:val="00041603"/>
    <w:rsid w:val="001A3041"/>
    <w:rsid w:val="00476239"/>
    <w:rsid w:val="00561DF4"/>
    <w:rsid w:val="005F2805"/>
    <w:rsid w:val="006471E9"/>
    <w:rsid w:val="006C1780"/>
    <w:rsid w:val="00750A60"/>
    <w:rsid w:val="008704E2"/>
    <w:rsid w:val="00983D16"/>
    <w:rsid w:val="009B7BD2"/>
    <w:rsid w:val="00A038EB"/>
    <w:rsid w:val="00AA0A18"/>
    <w:rsid w:val="00AE62D2"/>
    <w:rsid w:val="00BC1EF3"/>
    <w:rsid w:val="00C24EDF"/>
    <w:rsid w:val="00EE4DC5"/>
    <w:rsid w:val="00FA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7C9511"/>
  <w15:chartTrackingRefBased/>
  <w15:docId w15:val="{2C24FFAC-4F87-4FDE-9846-53C8447D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47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47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47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47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47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47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47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47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47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47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47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47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471E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471E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471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471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71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71E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47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47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471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47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47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471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471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471E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47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471E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471E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2805"/>
  </w:style>
  <w:style w:type="paragraph" w:styleId="Pidipagina">
    <w:name w:val="footer"/>
    <w:basedOn w:val="Normale"/>
    <w:link w:val="Pidipagina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2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55E3E-8ECB-4DD4-9614-73B2D10EF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Menegatti</dc:creator>
  <cp:keywords/>
  <dc:description/>
  <cp:lastModifiedBy>Davide Brugnati</cp:lastModifiedBy>
  <cp:revision>4</cp:revision>
  <dcterms:created xsi:type="dcterms:W3CDTF">2024-02-19T12:35:00Z</dcterms:created>
  <dcterms:modified xsi:type="dcterms:W3CDTF">2024-05-21T10:29:00Z</dcterms:modified>
</cp:coreProperties>
</file>